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1E5970" w:rsidRPr="001E5970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562B6" w:rsidRDefault="00F6693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0562B6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562B6" w:rsidRPr="000562B6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0562B6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F66930" w:rsidRPr="00F66930">
        <w:rPr>
          <w:rFonts w:ascii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562B6" w:rsidRPr="000562B6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562B6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E597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2768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66930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2022-08-10T11:19:00Z</dcterms:modified>
</cp:coreProperties>
</file>